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F" w:rsidRPr="005C4985" w:rsidRDefault="0014168F" w:rsidP="005C4985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 xml:space="preserve">Course title: </w:t>
      </w:r>
      <w:r w:rsidRPr="005C4985">
        <w:rPr>
          <w:rFonts w:ascii="Times New Roman" w:hAnsi="Times New Roman" w:cs="Times New Roman"/>
          <w:b/>
          <w:bCs/>
        </w:rPr>
        <w:t xml:space="preserve">Elective-II: Network Communications             </w:t>
      </w:r>
      <w:r w:rsidRPr="005C4985">
        <w:rPr>
          <w:rFonts w:ascii="Times New Roman" w:hAnsi="Times New Roman" w:cs="Times New Roman"/>
        </w:rPr>
        <w:t xml:space="preserve">                                 </w:t>
      </w: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>Unit: I Networking Concepts</w:t>
      </w:r>
    </w:p>
    <w:p w:rsidR="0014168F" w:rsidRPr="005C4985" w:rsidRDefault="0014168F" w:rsidP="005C4985">
      <w:pPr>
        <w:autoSpaceDE w:val="0"/>
        <w:autoSpaceDN w:val="0"/>
        <w:adjustRightInd w:val="0"/>
        <w:spacing w:before="57" w:line="240" w:lineRule="auto"/>
        <w:ind w:left="680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 xml:space="preserve">Structure of the communication networks - Networks topologies - Telephone networking  – Fundamentals of communication theory – Connecting the analog and digital world – Advantages of digital systems – Signal conversion - Synchronizing network components - classification of communication protocols. </w:t>
      </w: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 xml:space="preserve">Unit: II Components and network distributed architecture </w:t>
      </w:r>
    </w:p>
    <w:p w:rsidR="0014168F" w:rsidRPr="005C4985" w:rsidRDefault="0014168F" w:rsidP="005C4985">
      <w:pPr>
        <w:tabs>
          <w:tab w:val="left" w:pos="964"/>
          <w:tab w:val="left" w:pos="1383"/>
          <w:tab w:val="left" w:pos="2285"/>
          <w:tab w:val="left" w:pos="2551"/>
        </w:tabs>
        <w:autoSpaceDE w:val="0"/>
        <w:autoSpaceDN w:val="0"/>
        <w:adjustRightInd w:val="0"/>
        <w:spacing w:before="57" w:line="240" w:lineRule="auto"/>
        <w:ind w:left="680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 xml:space="preserve">Layering: </w:t>
      </w:r>
      <w:r w:rsidRPr="005C4985">
        <w:rPr>
          <w:rFonts w:ascii="Times New Roman" w:hAnsi="Times New Roman" w:cs="Times New Roman"/>
        </w:rPr>
        <w:t>Physical layer - Data link layer - Network layer - Transparent layer - Session layer-presentation layer - Application layer - Modems</w:t>
      </w:r>
      <w:r w:rsidRPr="005C4985">
        <w:rPr>
          <w:rFonts w:ascii="Times New Roman" w:hAnsi="Times New Roman" w:cs="Times New Roman"/>
          <w:b/>
          <w:bCs/>
        </w:rPr>
        <w:t xml:space="preserve">: </w:t>
      </w:r>
      <w:r w:rsidRPr="005C4985">
        <w:rPr>
          <w:rFonts w:ascii="Times New Roman" w:hAnsi="Times New Roman" w:cs="Times New Roman"/>
        </w:rPr>
        <w:t xml:space="preserve">Modulation techniques - other modems –Advances in modems - </w:t>
      </w:r>
      <w:r w:rsidRPr="005C4985">
        <w:rPr>
          <w:rFonts w:ascii="Times New Roman" w:hAnsi="Times New Roman" w:cs="Times New Roman"/>
          <w:b/>
          <w:bCs/>
        </w:rPr>
        <w:t xml:space="preserve">Switching: </w:t>
      </w:r>
      <w:r w:rsidRPr="005C4985">
        <w:rPr>
          <w:rFonts w:ascii="Times New Roman" w:hAnsi="Times New Roman" w:cs="Times New Roman"/>
        </w:rPr>
        <w:t>circuit switching – Message switching – Packet switching.</w:t>
      </w: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>Unit: III Communication Networks and protocols</w:t>
      </w:r>
    </w:p>
    <w:p w:rsidR="0014168F" w:rsidRPr="005C4985" w:rsidRDefault="0014168F" w:rsidP="005C4985">
      <w:pPr>
        <w:autoSpaceDE w:val="0"/>
        <w:autoSpaceDN w:val="0"/>
        <w:adjustRightInd w:val="0"/>
        <w:spacing w:before="57" w:line="240" w:lineRule="auto"/>
        <w:ind w:left="680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Asynchronous transfer mode- ATM logic connections-ATM cells –ATM service categories –protocols –Need for a protocols architecture-TCP/IP protocols architecture –Internet protocols architecture-CDMA.</w:t>
      </w: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>Unit: IV Local Area Network</w:t>
      </w:r>
    </w:p>
    <w:p w:rsidR="0014168F" w:rsidRPr="005C4985" w:rsidRDefault="0014168F" w:rsidP="005C4985">
      <w:pPr>
        <w:autoSpaceDE w:val="0"/>
        <w:autoSpaceDN w:val="0"/>
        <w:adjustRightInd w:val="0"/>
        <w:spacing w:before="57" w:line="240" w:lineRule="auto"/>
        <w:ind w:left="680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Introduction- LAN definition –Usage – Major components of LAN- LAN protocols –IEEE standards –CSMA CD –Token ring –Token bus –MAN-Fiber distribution data interface (FDDI)-Logical link control-other LAN (Ethernet, IBM, Token ring).</w:t>
      </w: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  <w:b/>
          <w:bCs/>
        </w:rPr>
      </w:pPr>
      <w:r w:rsidRPr="005C4985">
        <w:rPr>
          <w:rFonts w:ascii="Times New Roman" w:hAnsi="Times New Roman" w:cs="Times New Roman"/>
          <w:b/>
          <w:bCs/>
        </w:rPr>
        <w:t xml:space="preserve">Unit V: </w:t>
      </w: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ab/>
      </w:r>
      <w:r w:rsidRPr="005C4985">
        <w:rPr>
          <w:rFonts w:ascii="Times New Roman" w:hAnsi="Times New Roman" w:cs="Times New Roman"/>
        </w:rPr>
        <w:t>Wireless network and wireless LAN overview - Wireless LAN requirements – Wireless LAN technology – IEEE 802 architecture – IEEE 802.11 architecture and services – IEEE 802.11 MAC – IEEE 802.11 physical layer – Wireless local loop – IEEE 802.16</w:t>
      </w:r>
    </w:p>
    <w:p w:rsidR="0014168F" w:rsidRPr="005C4985" w:rsidRDefault="0014168F" w:rsidP="005C4985">
      <w:pPr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 w:cs="Times New Roman"/>
        </w:rPr>
      </w:pPr>
    </w:p>
    <w:p w:rsidR="0014168F" w:rsidRPr="005C4985" w:rsidRDefault="0014168F" w:rsidP="005C49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  <w:b/>
          <w:bCs/>
        </w:rPr>
        <w:t>Books for Study:</w:t>
      </w:r>
    </w:p>
    <w:p w:rsidR="0014168F" w:rsidRPr="005C4985" w:rsidRDefault="0014168F" w:rsidP="005C4985">
      <w:pPr>
        <w:tabs>
          <w:tab w:val="left" w:pos="720"/>
        </w:tabs>
        <w:autoSpaceDE w:val="0"/>
        <w:autoSpaceDN w:val="0"/>
        <w:adjustRightInd w:val="0"/>
        <w:spacing w:before="113" w:line="240" w:lineRule="auto"/>
        <w:ind w:left="720" w:hanging="360"/>
        <w:jc w:val="both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1.</w:t>
      </w:r>
      <w:r w:rsidRPr="005C4985">
        <w:rPr>
          <w:rFonts w:ascii="Times New Roman" w:hAnsi="Times New Roman" w:cs="Times New Roman"/>
        </w:rPr>
        <w:tab/>
        <w:t>Uyless Black,” Computer networks” PHI, II edition,1999</w:t>
      </w:r>
    </w:p>
    <w:p w:rsidR="0014168F" w:rsidRPr="005C4985" w:rsidRDefault="0014168F" w:rsidP="005C4985">
      <w:pPr>
        <w:spacing w:line="240" w:lineRule="auto"/>
        <w:ind w:firstLine="36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2.</w:t>
      </w:r>
      <w:r w:rsidRPr="005C4985">
        <w:rPr>
          <w:rFonts w:ascii="Times New Roman" w:hAnsi="Times New Roman" w:cs="Times New Roman"/>
        </w:rPr>
        <w:tab/>
        <w:t xml:space="preserve">Uyless Black, “Data communication and distributed networks”, PHI III edition, </w:t>
      </w:r>
      <w:r w:rsidRPr="005C4985">
        <w:rPr>
          <w:rFonts w:ascii="Times New Roman" w:hAnsi="Times New Roman" w:cs="Times New Roman"/>
        </w:rPr>
        <w:tab/>
        <w:t>1993.</w:t>
      </w:r>
    </w:p>
    <w:p w:rsidR="0014168F" w:rsidRPr="005C4985" w:rsidRDefault="0014168F" w:rsidP="005C4985">
      <w:pPr>
        <w:spacing w:line="240" w:lineRule="auto"/>
        <w:rPr>
          <w:rFonts w:ascii="Times New Roman" w:hAnsi="Times New Roman" w:cs="Times New Roman"/>
        </w:rPr>
      </w:pPr>
    </w:p>
    <w:sectPr w:rsidR="0014168F" w:rsidRPr="005C4985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0C4E1A"/>
    <w:rsid w:val="0014168F"/>
    <w:rsid w:val="001472BE"/>
    <w:rsid w:val="00157C61"/>
    <w:rsid w:val="001E1FB7"/>
    <w:rsid w:val="005C4985"/>
    <w:rsid w:val="006A2C44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1431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2016-08-22T08:33:00Z</dcterms:modified>
</cp:coreProperties>
</file>