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69" w:rsidRPr="00782569" w:rsidRDefault="00782569" w:rsidP="0078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SRI RAMAKRISHNA MISSION VIDYALAYA COLLEGE OF ARTS AND SCIENCE</w:t>
      </w:r>
    </w:p>
    <w:p w:rsidR="00782569" w:rsidRPr="00782569" w:rsidRDefault="00782569" w:rsidP="0078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(AUTONOMOUS) COIMBATORE – 641 020</w:t>
      </w:r>
    </w:p>
    <w:p w:rsidR="00782569" w:rsidRPr="00782569" w:rsidRDefault="00782569" w:rsidP="00782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 xml:space="preserve">                 For candidate admitted from academic year 2013-14 onwards </w:t>
      </w:r>
    </w:p>
    <w:p w:rsidR="00782569" w:rsidRPr="00782569" w:rsidRDefault="00782569" w:rsidP="0078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Under New Choice Based Credit System (CBCS)</w:t>
      </w:r>
    </w:p>
    <w:p w:rsidR="00782569" w:rsidRPr="00782569" w:rsidRDefault="00782569" w:rsidP="0078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Programme</w:t>
      </w:r>
      <w:r w:rsidRPr="00782569">
        <w:rPr>
          <w:rFonts w:ascii="Times New Roman" w:hAnsi="Times New Roman" w:cs="Times New Roman"/>
          <w:b/>
          <w:sz w:val="24"/>
          <w:szCs w:val="24"/>
        </w:rPr>
        <w:tab/>
        <w:t>:  B.Com Co-operation</w:t>
      </w:r>
      <w:r w:rsidRPr="00782569">
        <w:rPr>
          <w:rFonts w:ascii="Times New Roman" w:hAnsi="Times New Roman" w:cs="Times New Roman"/>
          <w:b/>
          <w:sz w:val="24"/>
          <w:szCs w:val="24"/>
        </w:rPr>
        <w:tab/>
      </w:r>
      <w:r w:rsidRPr="00782569">
        <w:rPr>
          <w:rFonts w:ascii="Times New Roman" w:hAnsi="Times New Roman" w:cs="Times New Roman"/>
          <w:b/>
          <w:sz w:val="24"/>
          <w:szCs w:val="24"/>
        </w:rPr>
        <w:tab/>
        <w:t>Subject Code</w:t>
      </w:r>
      <w:r w:rsidRPr="0078256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82569">
        <w:rPr>
          <w:rFonts w:ascii="Times New Roman" w:hAnsi="Times New Roman" w:cs="Times New Roman"/>
          <w:sz w:val="24"/>
          <w:szCs w:val="24"/>
        </w:rPr>
        <w:t xml:space="preserve"> 13UCO2AL2</w:t>
      </w:r>
    </w:p>
    <w:p w:rsidR="00782569" w:rsidRPr="00782569" w:rsidRDefault="00782569" w:rsidP="00782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Course Title</w:t>
      </w:r>
      <w:r w:rsidRPr="00782569">
        <w:rPr>
          <w:rFonts w:ascii="Times New Roman" w:hAnsi="Times New Roman" w:cs="Times New Roman"/>
          <w:b/>
          <w:sz w:val="24"/>
          <w:szCs w:val="24"/>
        </w:rPr>
        <w:tab/>
        <w:t>:  Allied: 2</w:t>
      </w:r>
      <w:r w:rsidRPr="00782569">
        <w:rPr>
          <w:rFonts w:ascii="Times New Roman" w:hAnsi="Times New Roman" w:cs="Times New Roman"/>
          <w:b/>
          <w:sz w:val="24"/>
          <w:szCs w:val="24"/>
        </w:rPr>
        <w:tab/>
      </w:r>
      <w:r w:rsidRPr="00782569">
        <w:rPr>
          <w:rFonts w:ascii="Times New Roman" w:hAnsi="Times New Roman" w:cs="Times New Roman"/>
          <w:b/>
          <w:sz w:val="24"/>
          <w:szCs w:val="24"/>
        </w:rPr>
        <w:tab/>
      </w:r>
      <w:r w:rsidRPr="00782569">
        <w:rPr>
          <w:rFonts w:ascii="Times New Roman" w:hAnsi="Times New Roman" w:cs="Times New Roman"/>
          <w:b/>
          <w:sz w:val="24"/>
          <w:szCs w:val="24"/>
        </w:rPr>
        <w:tab/>
      </w:r>
      <w:r w:rsidRPr="00782569">
        <w:rPr>
          <w:rFonts w:ascii="Times New Roman" w:hAnsi="Times New Roman" w:cs="Times New Roman"/>
          <w:b/>
          <w:sz w:val="24"/>
          <w:szCs w:val="24"/>
        </w:rPr>
        <w:tab/>
        <w:t>Semester</w:t>
      </w:r>
      <w:r w:rsidRPr="00782569">
        <w:rPr>
          <w:rFonts w:ascii="Times New Roman" w:hAnsi="Times New Roman" w:cs="Times New Roman"/>
          <w:b/>
          <w:sz w:val="24"/>
          <w:szCs w:val="24"/>
        </w:rPr>
        <w:tab/>
        <w:t>: II</w:t>
      </w:r>
    </w:p>
    <w:p w:rsidR="00782569" w:rsidRPr="00782569" w:rsidRDefault="00782569" w:rsidP="00782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Credits</w:t>
      </w:r>
      <w:r w:rsidRPr="00782569">
        <w:rPr>
          <w:rFonts w:ascii="Times New Roman" w:hAnsi="Times New Roman" w:cs="Times New Roman"/>
          <w:b/>
          <w:sz w:val="24"/>
          <w:szCs w:val="24"/>
        </w:rPr>
        <w:tab/>
        <w:t>: 5</w:t>
      </w:r>
      <w:r w:rsidRPr="00782569">
        <w:rPr>
          <w:rFonts w:ascii="Times New Roman" w:hAnsi="Times New Roman" w:cs="Times New Roman"/>
          <w:b/>
          <w:sz w:val="24"/>
          <w:szCs w:val="24"/>
        </w:rPr>
        <w:tab/>
      </w:r>
      <w:r w:rsidRPr="00782569">
        <w:rPr>
          <w:rFonts w:ascii="Times New Roman" w:hAnsi="Times New Roman" w:cs="Times New Roman"/>
          <w:b/>
          <w:sz w:val="24"/>
          <w:szCs w:val="24"/>
        </w:rPr>
        <w:tab/>
      </w:r>
      <w:r w:rsidRPr="00782569">
        <w:rPr>
          <w:rFonts w:ascii="Times New Roman" w:hAnsi="Times New Roman" w:cs="Times New Roman"/>
          <w:b/>
          <w:sz w:val="24"/>
          <w:szCs w:val="24"/>
        </w:rPr>
        <w:tab/>
      </w:r>
      <w:r w:rsidRPr="00782569">
        <w:rPr>
          <w:rFonts w:ascii="Times New Roman" w:hAnsi="Times New Roman" w:cs="Times New Roman"/>
          <w:b/>
          <w:sz w:val="24"/>
          <w:szCs w:val="24"/>
        </w:rPr>
        <w:tab/>
      </w:r>
      <w:r w:rsidRPr="00782569">
        <w:rPr>
          <w:rFonts w:ascii="Times New Roman" w:hAnsi="Times New Roman" w:cs="Times New Roman"/>
          <w:b/>
          <w:sz w:val="24"/>
          <w:szCs w:val="24"/>
        </w:rPr>
        <w:tab/>
        <w:t>Hours / Week</w:t>
      </w:r>
      <w:r w:rsidRPr="00782569">
        <w:rPr>
          <w:rFonts w:ascii="Times New Roman" w:hAnsi="Times New Roman" w:cs="Times New Roman"/>
          <w:b/>
          <w:sz w:val="24"/>
          <w:szCs w:val="24"/>
        </w:rPr>
        <w:tab/>
        <w:t>: 6</w:t>
      </w:r>
    </w:p>
    <w:p w:rsidR="00782569" w:rsidRPr="00782569" w:rsidRDefault="00782569" w:rsidP="00782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Year</w:t>
      </w:r>
      <w:r w:rsidRPr="00782569">
        <w:rPr>
          <w:rFonts w:ascii="Times New Roman" w:hAnsi="Times New Roman" w:cs="Times New Roman"/>
          <w:b/>
          <w:sz w:val="24"/>
          <w:szCs w:val="24"/>
        </w:rPr>
        <w:tab/>
      </w:r>
      <w:r w:rsidRPr="00782569">
        <w:rPr>
          <w:rFonts w:ascii="Times New Roman" w:hAnsi="Times New Roman" w:cs="Times New Roman"/>
          <w:b/>
          <w:sz w:val="24"/>
          <w:szCs w:val="24"/>
        </w:rPr>
        <w:tab/>
        <w:t xml:space="preserve">: First Year </w:t>
      </w:r>
    </w:p>
    <w:p w:rsidR="00782569" w:rsidRPr="00782569" w:rsidRDefault="00782569" w:rsidP="007825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2569">
        <w:rPr>
          <w:rFonts w:ascii="Times New Roman" w:hAnsi="Times New Roman" w:cs="Times New Roman"/>
          <w:b/>
          <w:caps/>
          <w:sz w:val="24"/>
          <w:szCs w:val="24"/>
        </w:rPr>
        <w:t>Indian Economy</w:t>
      </w:r>
    </w:p>
    <w:p w:rsidR="00782569" w:rsidRPr="00782569" w:rsidRDefault="00782569" w:rsidP="00782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:rsidR="00782569" w:rsidRPr="00782569" w:rsidRDefault="00782569" w:rsidP="007825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9">
        <w:rPr>
          <w:rFonts w:ascii="Times New Roman" w:hAnsi="Times New Roman" w:cs="Times New Roman"/>
          <w:sz w:val="24"/>
          <w:szCs w:val="24"/>
        </w:rPr>
        <w:t xml:space="preserve">To learn the essential contribution of the core sector in Indian economy such as agriculture, industrial and trade and commerce. </w:t>
      </w:r>
    </w:p>
    <w:p w:rsidR="00782569" w:rsidRPr="00782569" w:rsidRDefault="00782569" w:rsidP="00782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Unit- I</w:t>
      </w:r>
    </w:p>
    <w:p w:rsidR="00782569" w:rsidRPr="00782569" w:rsidRDefault="00782569" w:rsidP="0078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 xml:space="preserve">Institutions on Indian Economy: </w:t>
      </w:r>
      <w:r w:rsidRPr="00782569">
        <w:rPr>
          <w:rFonts w:ascii="Times New Roman" w:hAnsi="Times New Roman" w:cs="Times New Roman"/>
          <w:sz w:val="24"/>
          <w:szCs w:val="24"/>
        </w:rPr>
        <w:t xml:space="preserve">Economic Development and Growth- Concept- distinction between   Growth and Development – Features of Developed Economy- Millennium Development Goals.  </w:t>
      </w:r>
    </w:p>
    <w:p w:rsidR="00782569" w:rsidRPr="00782569" w:rsidRDefault="00782569" w:rsidP="0078256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782569" w:rsidRPr="00782569" w:rsidRDefault="00782569" w:rsidP="007825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Planning and Development:</w:t>
      </w:r>
      <w:r w:rsidRPr="00782569">
        <w:rPr>
          <w:rFonts w:ascii="Times New Roman" w:hAnsi="Times New Roman" w:cs="Times New Roman"/>
          <w:sz w:val="24"/>
          <w:szCs w:val="24"/>
        </w:rPr>
        <w:t xml:space="preserve"> Objectives of Economic Planning in India- Introduction of Five Year Plans of India - Fiscal Policy-   Deficit Financing – Taxation- Public Debt- Inflation.</w:t>
      </w:r>
    </w:p>
    <w:p w:rsidR="00782569" w:rsidRPr="00782569" w:rsidRDefault="00782569" w:rsidP="0078256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sz w:val="24"/>
          <w:szCs w:val="24"/>
        </w:rPr>
        <w:t xml:space="preserve"> </w:t>
      </w:r>
      <w:r w:rsidRPr="00782569">
        <w:rPr>
          <w:rFonts w:ascii="Times New Roman" w:hAnsi="Times New Roman" w:cs="Times New Roman"/>
          <w:b/>
          <w:sz w:val="24"/>
          <w:szCs w:val="24"/>
        </w:rPr>
        <w:t>Unit –III</w:t>
      </w:r>
    </w:p>
    <w:p w:rsidR="00782569" w:rsidRPr="00782569" w:rsidRDefault="00782569" w:rsidP="0078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Agriculture:</w:t>
      </w:r>
      <w:r w:rsidRPr="00782569">
        <w:rPr>
          <w:rFonts w:ascii="Times New Roman" w:hAnsi="Times New Roman" w:cs="Times New Roman"/>
          <w:sz w:val="24"/>
          <w:szCs w:val="24"/>
        </w:rPr>
        <w:t xml:space="preserve"> Role of Agriculture in Indian Economy- Agriculture Productivity &amp; Problems in Indian Agricultural System – Remedial Measures- Indian agricultural </w:t>
      </w:r>
      <w:proofErr w:type="gramStart"/>
      <w:r w:rsidRPr="00782569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782569">
        <w:rPr>
          <w:rFonts w:ascii="Times New Roman" w:hAnsi="Times New Roman" w:cs="Times New Roman"/>
          <w:sz w:val="24"/>
          <w:szCs w:val="24"/>
        </w:rPr>
        <w:t xml:space="preserve"> Five Year Plans – Agricultural Finance – Contributions of Agri. &amp; Agro- based industries in promotion of Indian economy. </w:t>
      </w:r>
    </w:p>
    <w:p w:rsidR="00782569" w:rsidRPr="00782569" w:rsidRDefault="00782569" w:rsidP="00782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Unit –IV</w:t>
      </w:r>
    </w:p>
    <w:p w:rsidR="00782569" w:rsidRPr="00782569" w:rsidRDefault="00782569" w:rsidP="0078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Industry:</w:t>
      </w:r>
      <w:r w:rsidRPr="00782569">
        <w:rPr>
          <w:rFonts w:ascii="Times New Roman" w:hAnsi="Times New Roman" w:cs="Times New Roman"/>
          <w:sz w:val="24"/>
          <w:szCs w:val="24"/>
        </w:rPr>
        <w:t xml:space="preserve"> Industrial development during planning periods- Industrial Finance – Mixed Economy: Private and Public Sector in Indian Economy- Industrial Sickness - Multiplier and Accelerator.</w:t>
      </w:r>
    </w:p>
    <w:p w:rsidR="00782569" w:rsidRPr="00782569" w:rsidRDefault="00782569" w:rsidP="00782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Unit –V</w:t>
      </w:r>
    </w:p>
    <w:p w:rsidR="00782569" w:rsidRPr="00782569" w:rsidRDefault="00782569" w:rsidP="00782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Trade:</w:t>
      </w:r>
      <w:r w:rsidRPr="00782569">
        <w:rPr>
          <w:rFonts w:ascii="Times New Roman" w:hAnsi="Times New Roman" w:cs="Times New Roman"/>
          <w:sz w:val="24"/>
          <w:szCs w:val="24"/>
        </w:rPr>
        <w:t xml:space="preserve"> International Trade - Concept of Foreign Direct Investment (FDI) - Special Economic Zone (SEZ).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782569">
        <w:rPr>
          <w:rFonts w:ascii="Times New Roman" w:hAnsi="Times New Roman" w:cs="Times New Roman"/>
          <w:sz w:val="24"/>
          <w:szCs w:val="24"/>
        </w:rPr>
        <w:t xml:space="preserve"> in Economic Development</w:t>
      </w:r>
      <w:r w:rsidRPr="00782569">
        <w:rPr>
          <w:rFonts w:ascii="Times New Roman" w:hAnsi="Times New Roman" w:cs="Times New Roman"/>
          <w:b/>
          <w:sz w:val="24"/>
          <w:szCs w:val="24"/>
        </w:rPr>
        <w:t>:</w:t>
      </w:r>
      <w:r w:rsidRPr="00782569">
        <w:rPr>
          <w:rFonts w:ascii="Times New Roman" w:hAnsi="Times New Roman" w:cs="Times New Roman"/>
          <w:sz w:val="24"/>
          <w:szCs w:val="24"/>
        </w:rPr>
        <w:t xml:space="preserve"> World Bank, International Monetary Fund (IMF), Asian Development Bank (ADB), World Trade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Orgainsation</w:t>
      </w:r>
      <w:proofErr w:type="spellEnd"/>
      <w:r w:rsidRPr="00782569">
        <w:rPr>
          <w:rFonts w:ascii="Times New Roman" w:hAnsi="Times New Roman" w:cs="Times New Roman"/>
          <w:sz w:val="24"/>
          <w:szCs w:val="24"/>
        </w:rPr>
        <w:t xml:space="preserve"> (WTO) –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Liberalisation</w:t>
      </w:r>
      <w:proofErr w:type="spellEnd"/>
      <w:r w:rsidRPr="00782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Privatisation</w:t>
      </w:r>
      <w:proofErr w:type="spellEnd"/>
      <w:r w:rsidRPr="0078256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782569">
        <w:rPr>
          <w:rFonts w:ascii="Times New Roman" w:hAnsi="Times New Roman" w:cs="Times New Roman"/>
          <w:sz w:val="24"/>
          <w:szCs w:val="24"/>
        </w:rPr>
        <w:t xml:space="preserve"> (LPG) Impact of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782569">
        <w:rPr>
          <w:rFonts w:ascii="Times New Roman" w:hAnsi="Times New Roman" w:cs="Times New Roman"/>
          <w:sz w:val="24"/>
          <w:szCs w:val="24"/>
        </w:rPr>
        <w:t xml:space="preserve"> on Indian Economy. </w:t>
      </w:r>
    </w:p>
    <w:p w:rsidR="00782569" w:rsidRPr="00782569" w:rsidRDefault="00782569" w:rsidP="007825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2569" w:rsidRPr="00782569" w:rsidRDefault="00782569" w:rsidP="00782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9">
        <w:rPr>
          <w:rFonts w:ascii="Times New Roman" w:hAnsi="Times New Roman" w:cs="Times New Roman"/>
          <w:b/>
          <w:sz w:val="24"/>
          <w:szCs w:val="24"/>
        </w:rPr>
        <w:t>Books Recommended:</w:t>
      </w:r>
    </w:p>
    <w:p w:rsidR="00782569" w:rsidRPr="00782569" w:rsidRDefault="00782569" w:rsidP="007825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9">
        <w:rPr>
          <w:rFonts w:ascii="Times New Roman" w:hAnsi="Times New Roman" w:cs="Times New Roman"/>
          <w:sz w:val="24"/>
          <w:szCs w:val="24"/>
        </w:rPr>
        <w:t xml:space="preserve">Indian Economy </w:t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Datt</w:t>
      </w:r>
      <w:proofErr w:type="spellEnd"/>
      <w:r w:rsidRPr="007825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Sundaram</w:t>
      </w:r>
      <w:proofErr w:type="spellEnd"/>
      <w:r w:rsidRPr="00782569">
        <w:rPr>
          <w:rFonts w:ascii="Times New Roman" w:hAnsi="Times New Roman" w:cs="Times New Roman"/>
          <w:sz w:val="24"/>
          <w:szCs w:val="24"/>
        </w:rPr>
        <w:tab/>
      </w:r>
    </w:p>
    <w:p w:rsidR="00782569" w:rsidRPr="00782569" w:rsidRDefault="00782569" w:rsidP="007825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9">
        <w:rPr>
          <w:rFonts w:ascii="Times New Roman" w:hAnsi="Times New Roman" w:cs="Times New Roman"/>
          <w:sz w:val="24"/>
          <w:szCs w:val="24"/>
        </w:rPr>
        <w:t xml:space="preserve">Indian Economy ( Problems, policies and development) </w:t>
      </w:r>
      <w:r w:rsidRPr="0078256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Dr.S.Sankaran</w:t>
      </w:r>
      <w:proofErr w:type="spellEnd"/>
      <w:r w:rsidRPr="00782569">
        <w:rPr>
          <w:rFonts w:ascii="Times New Roman" w:hAnsi="Times New Roman" w:cs="Times New Roman"/>
          <w:sz w:val="24"/>
          <w:szCs w:val="24"/>
        </w:rPr>
        <w:t xml:space="preserve"> </w:t>
      </w:r>
      <w:r w:rsidRPr="00782569">
        <w:rPr>
          <w:rFonts w:ascii="Times New Roman" w:hAnsi="Times New Roman" w:cs="Times New Roman"/>
          <w:sz w:val="24"/>
          <w:szCs w:val="24"/>
        </w:rPr>
        <w:tab/>
      </w:r>
    </w:p>
    <w:p w:rsidR="00782569" w:rsidRPr="00782569" w:rsidRDefault="00782569" w:rsidP="007825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9">
        <w:rPr>
          <w:rFonts w:ascii="Times New Roman" w:hAnsi="Times New Roman" w:cs="Times New Roman"/>
          <w:sz w:val="24"/>
          <w:szCs w:val="24"/>
        </w:rPr>
        <w:t>Development issues of Indian economy</w:t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Misra</w:t>
      </w:r>
      <w:proofErr w:type="spellEnd"/>
      <w:r w:rsidRPr="0078256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Puri</w:t>
      </w:r>
      <w:proofErr w:type="spellEnd"/>
    </w:p>
    <w:p w:rsidR="00782569" w:rsidRPr="00782569" w:rsidRDefault="00782569" w:rsidP="007825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9">
        <w:rPr>
          <w:rFonts w:ascii="Times New Roman" w:hAnsi="Times New Roman" w:cs="Times New Roman"/>
          <w:sz w:val="24"/>
          <w:szCs w:val="24"/>
        </w:rPr>
        <w:t>Indian Economy</w:t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</w:r>
      <w:r w:rsidRPr="0078256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782569">
        <w:rPr>
          <w:rFonts w:ascii="Times New Roman" w:hAnsi="Times New Roman" w:cs="Times New Roman"/>
          <w:sz w:val="24"/>
          <w:szCs w:val="24"/>
        </w:rPr>
        <w:t>Agarwal</w:t>
      </w:r>
      <w:proofErr w:type="spellEnd"/>
    </w:p>
    <w:p w:rsidR="00782569" w:rsidRPr="00782569" w:rsidRDefault="00782569" w:rsidP="0078256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2D3E" w:rsidRPr="00782569" w:rsidRDefault="00F42D3E" w:rsidP="0078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D3E" w:rsidRPr="00782569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2F9"/>
    <w:multiLevelType w:val="hybridMultilevel"/>
    <w:tmpl w:val="07300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C573D"/>
    <w:multiLevelType w:val="hybridMultilevel"/>
    <w:tmpl w:val="3BE05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B5BBE"/>
    <w:multiLevelType w:val="hybridMultilevel"/>
    <w:tmpl w:val="0172F2A4"/>
    <w:lvl w:ilvl="0" w:tplc="986841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F42D3E"/>
    <w:rsid w:val="001472BE"/>
    <w:rsid w:val="001E1FB7"/>
    <w:rsid w:val="006253B7"/>
    <w:rsid w:val="0062738E"/>
    <w:rsid w:val="00782569"/>
    <w:rsid w:val="00A708E4"/>
    <w:rsid w:val="00B352C3"/>
    <w:rsid w:val="00C80789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C005-F3E9-4852-8B82-2DA2F2D8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>SRKV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MCA</cp:lastModifiedBy>
  <cp:revision>7</cp:revision>
  <dcterms:created xsi:type="dcterms:W3CDTF">2016-08-17T05:56:00Z</dcterms:created>
  <dcterms:modified xsi:type="dcterms:W3CDTF">2016-08-17T06:02:00Z</dcterms:modified>
</cp:coreProperties>
</file>