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76" w:rsidRPr="00F91076" w:rsidRDefault="00F91076" w:rsidP="00F910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SRI RAMAKRISHNA MISSION VIDYALAYA COLLEGE OF ARTS AND SCIENCE</w:t>
      </w:r>
    </w:p>
    <w:p w:rsidR="00F91076" w:rsidRPr="00F91076" w:rsidRDefault="00F91076" w:rsidP="00F910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(AUTONOMOUS) COIMBATORE – 641 020</w:t>
      </w:r>
    </w:p>
    <w:p w:rsidR="00F91076" w:rsidRPr="00F91076" w:rsidRDefault="00F91076" w:rsidP="00F910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 xml:space="preserve">                 For candidate admitted from academic year 2013-14 onwards </w:t>
      </w:r>
    </w:p>
    <w:p w:rsidR="00F91076" w:rsidRPr="00F91076" w:rsidRDefault="00F91076" w:rsidP="00F910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Under New Choice Based Credit System (CBCS)</w:t>
      </w:r>
    </w:p>
    <w:p w:rsidR="00F91076" w:rsidRPr="00F91076" w:rsidRDefault="00F91076" w:rsidP="00F910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076" w:rsidRPr="00F91076" w:rsidRDefault="00F91076" w:rsidP="00F910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Programme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>:  B.Com Co-operation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>Subject Code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>:</w:t>
      </w:r>
      <w:r w:rsidRPr="00F91076">
        <w:rPr>
          <w:rFonts w:ascii="Times New Roman" w:hAnsi="Times New Roman" w:cs="Times New Roman"/>
          <w:sz w:val="26"/>
          <w:szCs w:val="26"/>
        </w:rPr>
        <w:t xml:space="preserve"> 13UCO6CT18 </w:t>
      </w:r>
    </w:p>
    <w:p w:rsidR="00F91076" w:rsidRPr="00F91076" w:rsidRDefault="00F91076" w:rsidP="00F910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Course Title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>:  Core: 18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>Semester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>: VI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</w:p>
    <w:p w:rsidR="00F91076" w:rsidRPr="00F91076" w:rsidRDefault="00F91076" w:rsidP="00F910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Credits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>: 4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>Hours / Week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>: 5</w:t>
      </w:r>
    </w:p>
    <w:p w:rsidR="00F91076" w:rsidRPr="00F91076" w:rsidRDefault="00F91076" w:rsidP="00F910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Year</w:t>
      </w:r>
      <w:r w:rsidRPr="00F91076">
        <w:rPr>
          <w:rFonts w:ascii="Times New Roman" w:hAnsi="Times New Roman" w:cs="Times New Roman"/>
          <w:b/>
          <w:sz w:val="26"/>
          <w:szCs w:val="26"/>
        </w:rPr>
        <w:tab/>
      </w:r>
      <w:r w:rsidRPr="00F91076">
        <w:rPr>
          <w:rFonts w:ascii="Times New Roman" w:hAnsi="Times New Roman" w:cs="Times New Roman"/>
          <w:b/>
          <w:sz w:val="26"/>
          <w:szCs w:val="26"/>
        </w:rPr>
        <w:tab/>
        <w:t xml:space="preserve">: Third Year </w:t>
      </w:r>
    </w:p>
    <w:p w:rsidR="00F91076" w:rsidRPr="00F91076" w:rsidRDefault="00F91076" w:rsidP="00F910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1076" w:rsidRPr="00F91076" w:rsidRDefault="00F91076" w:rsidP="00F910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HUMAN RESOURCE MANAGEMENT</w:t>
      </w:r>
    </w:p>
    <w:p w:rsidR="00F91076" w:rsidRPr="00F91076" w:rsidRDefault="00F91076" w:rsidP="00F910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Learning Objectives:</w:t>
      </w:r>
    </w:p>
    <w:p w:rsidR="00F91076" w:rsidRPr="00F91076" w:rsidRDefault="00F91076" w:rsidP="00F910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1076" w:rsidRPr="00F91076" w:rsidRDefault="00F91076" w:rsidP="00F91076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sz w:val="26"/>
          <w:szCs w:val="26"/>
        </w:rPr>
        <w:t xml:space="preserve">To impart the knowledge the students on the Functions of HR / Personnel Department, Labour Welfare and Industrial Relations. 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 xml:space="preserve">Unit-I 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Human Recourse Management:</w:t>
      </w:r>
      <w:r w:rsidRPr="00F91076">
        <w:rPr>
          <w:rFonts w:ascii="Times New Roman" w:hAnsi="Times New Roman" w:cs="Times New Roman"/>
          <w:sz w:val="26"/>
          <w:szCs w:val="26"/>
        </w:rPr>
        <w:t xml:space="preserve"> Concept, Nature and Scope - Objectives- Functions of HRM- the Role of HR manager - </w:t>
      </w:r>
      <w:proofErr w:type="spellStart"/>
      <w:r w:rsidRPr="00F91076">
        <w:rPr>
          <w:rFonts w:ascii="Times New Roman" w:hAnsi="Times New Roman" w:cs="Times New Roman"/>
          <w:sz w:val="26"/>
          <w:szCs w:val="26"/>
        </w:rPr>
        <w:t>Organisational</w:t>
      </w:r>
      <w:proofErr w:type="spellEnd"/>
      <w:r w:rsidRPr="00F91076">
        <w:rPr>
          <w:rFonts w:ascii="Times New Roman" w:hAnsi="Times New Roman" w:cs="Times New Roman"/>
          <w:sz w:val="26"/>
          <w:szCs w:val="26"/>
        </w:rPr>
        <w:t xml:space="preserve"> Structure of HRM.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 xml:space="preserve">Unit-II 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Human Resource Planning:</w:t>
      </w:r>
      <w:r w:rsidRPr="00F91076">
        <w:rPr>
          <w:rFonts w:ascii="Times New Roman" w:hAnsi="Times New Roman" w:cs="Times New Roman"/>
          <w:sz w:val="26"/>
          <w:szCs w:val="26"/>
        </w:rPr>
        <w:t xml:space="preserve"> Job Analysis- Job Description- Job Specification - Recruitment and Selection - Training and Development for Employees.  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Unit-III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Performance Appraisal:</w:t>
      </w:r>
      <w:r w:rsidRPr="00F91076">
        <w:rPr>
          <w:rFonts w:ascii="Times New Roman" w:hAnsi="Times New Roman" w:cs="Times New Roman"/>
          <w:sz w:val="26"/>
          <w:szCs w:val="26"/>
        </w:rPr>
        <w:t xml:space="preserve"> Job Evaluation - Merit Rating - Promotion - Transfer and Demotion - Punishment.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Unit- IV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Wage and Salary Administration:</w:t>
      </w:r>
      <w:r w:rsidRPr="00F91076">
        <w:rPr>
          <w:rFonts w:ascii="Times New Roman" w:hAnsi="Times New Roman" w:cs="Times New Roman"/>
          <w:sz w:val="26"/>
          <w:szCs w:val="26"/>
        </w:rPr>
        <w:t xml:space="preserve"> Incentive System - Labour Welfare and Social Security - Safety, Health and Security - Retirement Benefits to Employees.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Unit-V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Industrial Relation</w:t>
      </w:r>
      <w:r w:rsidRPr="00F91076">
        <w:rPr>
          <w:rFonts w:ascii="Times New Roman" w:hAnsi="Times New Roman" w:cs="Times New Roman"/>
          <w:sz w:val="26"/>
          <w:szCs w:val="26"/>
        </w:rPr>
        <w:t xml:space="preserve">: Trade Unionism - Grievance Handling - Collective Bargaining and Worker's Participation in Management - Stress Management. </w:t>
      </w: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91076" w:rsidRPr="00F91076" w:rsidRDefault="00F91076" w:rsidP="00F91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076">
        <w:rPr>
          <w:rFonts w:ascii="Times New Roman" w:hAnsi="Times New Roman" w:cs="Times New Roman"/>
          <w:b/>
          <w:sz w:val="26"/>
          <w:szCs w:val="26"/>
        </w:rPr>
        <w:t>Books Recommended:</w:t>
      </w:r>
    </w:p>
    <w:p w:rsidR="00F91076" w:rsidRPr="00F91076" w:rsidRDefault="00F91076" w:rsidP="00F910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sz w:val="26"/>
          <w:szCs w:val="26"/>
        </w:rPr>
        <w:t xml:space="preserve">Personnel Management and Industrial Relation               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F91076">
        <w:rPr>
          <w:rFonts w:ascii="Times New Roman" w:hAnsi="Times New Roman" w:cs="Times New Roman"/>
          <w:sz w:val="26"/>
          <w:szCs w:val="26"/>
        </w:rPr>
        <w:t>Tripathy</w:t>
      </w:r>
      <w:proofErr w:type="spellEnd"/>
      <w:r w:rsidRPr="00F91076">
        <w:rPr>
          <w:rFonts w:ascii="Times New Roman" w:hAnsi="Times New Roman" w:cs="Times New Roman"/>
          <w:sz w:val="26"/>
          <w:szCs w:val="26"/>
        </w:rPr>
        <w:t xml:space="preserve"> 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91076" w:rsidRPr="00F91076" w:rsidRDefault="00F91076" w:rsidP="00F910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sz w:val="26"/>
          <w:szCs w:val="26"/>
        </w:rPr>
        <w:t xml:space="preserve">Personnel Management and Industrial Relation 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F91076">
        <w:rPr>
          <w:rFonts w:ascii="Times New Roman" w:hAnsi="Times New Roman" w:cs="Times New Roman"/>
          <w:sz w:val="26"/>
          <w:szCs w:val="26"/>
        </w:rPr>
        <w:t>Bhagoiwal</w:t>
      </w:r>
      <w:proofErr w:type="spellEnd"/>
      <w:r w:rsidRPr="00F91076">
        <w:rPr>
          <w:rFonts w:ascii="Times New Roman" w:hAnsi="Times New Roman" w:cs="Times New Roman"/>
          <w:sz w:val="26"/>
          <w:szCs w:val="26"/>
        </w:rPr>
        <w:t xml:space="preserve"> 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91076" w:rsidRPr="00F91076" w:rsidRDefault="00F91076" w:rsidP="00F910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sz w:val="26"/>
          <w:szCs w:val="26"/>
        </w:rPr>
        <w:t xml:space="preserve">Personnel Management and Industrial Relation  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F91076">
        <w:rPr>
          <w:rFonts w:ascii="Times New Roman" w:hAnsi="Times New Roman" w:cs="Times New Roman"/>
          <w:sz w:val="26"/>
          <w:szCs w:val="26"/>
        </w:rPr>
        <w:t>Memoria.C.B</w:t>
      </w:r>
      <w:proofErr w:type="spellEnd"/>
      <w:r w:rsidRPr="00F91076">
        <w:rPr>
          <w:rFonts w:ascii="Times New Roman" w:hAnsi="Times New Roman" w:cs="Times New Roman"/>
          <w:sz w:val="26"/>
          <w:szCs w:val="26"/>
        </w:rPr>
        <w:t xml:space="preserve"> 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91076" w:rsidRPr="00F91076" w:rsidRDefault="00F91076" w:rsidP="00F910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sz w:val="26"/>
          <w:szCs w:val="26"/>
        </w:rPr>
        <w:t xml:space="preserve">Human Resource Management </w:t>
      </w:r>
      <w:r w:rsidRPr="00F91076">
        <w:rPr>
          <w:rFonts w:ascii="Times New Roman" w:hAnsi="Times New Roman" w:cs="Times New Roman"/>
          <w:sz w:val="26"/>
          <w:szCs w:val="26"/>
        </w:rPr>
        <w:tab/>
      </w:r>
      <w:r w:rsidRPr="00F91076">
        <w:rPr>
          <w:rFonts w:ascii="Times New Roman" w:hAnsi="Times New Roman" w:cs="Times New Roman"/>
          <w:sz w:val="26"/>
          <w:szCs w:val="26"/>
        </w:rPr>
        <w:tab/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- VSP. </w:t>
      </w:r>
      <w:proofErr w:type="spellStart"/>
      <w:r w:rsidRPr="00F91076">
        <w:rPr>
          <w:rFonts w:ascii="Times New Roman" w:hAnsi="Times New Roman" w:cs="Times New Roman"/>
          <w:sz w:val="26"/>
          <w:szCs w:val="26"/>
        </w:rPr>
        <w:t>Rao</w:t>
      </w:r>
      <w:proofErr w:type="spellEnd"/>
      <w:r w:rsidRPr="00F91076">
        <w:rPr>
          <w:rFonts w:ascii="Times New Roman" w:hAnsi="Times New Roman" w:cs="Times New Roman"/>
          <w:sz w:val="26"/>
          <w:szCs w:val="26"/>
        </w:rPr>
        <w:tab/>
      </w:r>
    </w:p>
    <w:p w:rsidR="00F91076" w:rsidRPr="00F91076" w:rsidRDefault="00F91076" w:rsidP="00F910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sz w:val="26"/>
          <w:szCs w:val="26"/>
        </w:rPr>
        <w:t xml:space="preserve">Human Resource Management </w:t>
      </w:r>
      <w:r w:rsidRPr="00F91076">
        <w:rPr>
          <w:rFonts w:ascii="Times New Roman" w:hAnsi="Times New Roman" w:cs="Times New Roman"/>
          <w:sz w:val="26"/>
          <w:szCs w:val="26"/>
        </w:rPr>
        <w:tab/>
      </w:r>
      <w:r w:rsidRPr="00F91076">
        <w:rPr>
          <w:rFonts w:ascii="Times New Roman" w:hAnsi="Times New Roman" w:cs="Times New Roman"/>
          <w:sz w:val="26"/>
          <w:szCs w:val="26"/>
        </w:rPr>
        <w:tab/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91076">
        <w:rPr>
          <w:rFonts w:ascii="Times New Roman" w:hAnsi="Times New Roman" w:cs="Times New Roman"/>
          <w:sz w:val="26"/>
          <w:szCs w:val="26"/>
        </w:rPr>
        <w:tab/>
        <w:t>- Prasad L.M.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42D3E" w:rsidRPr="00F91076" w:rsidRDefault="00F91076" w:rsidP="00F910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076">
        <w:rPr>
          <w:rFonts w:ascii="Times New Roman" w:hAnsi="Times New Roman" w:cs="Times New Roman"/>
          <w:sz w:val="26"/>
          <w:szCs w:val="26"/>
        </w:rPr>
        <w:t>Human Resource Management Principles and Practice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F91076">
        <w:rPr>
          <w:rFonts w:ascii="Times New Roman" w:hAnsi="Times New Roman" w:cs="Times New Roman"/>
          <w:sz w:val="26"/>
          <w:szCs w:val="26"/>
        </w:rPr>
        <w:t>Aquinas.P.G</w:t>
      </w:r>
      <w:proofErr w:type="spellEnd"/>
      <w:r w:rsidRPr="00F91076">
        <w:rPr>
          <w:rFonts w:ascii="Times New Roman" w:hAnsi="Times New Roman" w:cs="Times New Roman"/>
          <w:sz w:val="26"/>
          <w:szCs w:val="26"/>
        </w:rPr>
        <w:t>.</w:t>
      </w:r>
      <w:r w:rsidRPr="00F910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F42D3E" w:rsidRPr="00F91076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03"/>
    <w:multiLevelType w:val="hybridMultilevel"/>
    <w:tmpl w:val="C794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2F9"/>
    <w:multiLevelType w:val="hybridMultilevel"/>
    <w:tmpl w:val="07300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E5B2B"/>
    <w:multiLevelType w:val="hybridMultilevel"/>
    <w:tmpl w:val="7F1A9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C573D"/>
    <w:multiLevelType w:val="hybridMultilevel"/>
    <w:tmpl w:val="3BE0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5BBE"/>
    <w:multiLevelType w:val="hybridMultilevel"/>
    <w:tmpl w:val="0172F2A4"/>
    <w:lvl w:ilvl="0" w:tplc="986841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F42D3E"/>
    <w:rsid w:val="001472BE"/>
    <w:rsid w:val="001E1FB7"/>
    <w:rsid w:val="006253B7"/>
    <w:rsid w:val="0062738E"/>
    <w:rsid w:val="00720431"/>
    <w:rsid w:val="00782569"/>
    <w:rsid w:val="00A708E4"/>
    <w:rsid w:val="00B352C3"/>
    <w:rsid w:val="00C80789"/>
    <w:rsid w:val="00F42D3E"/>
    <w:rsid w:val="00F9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C005-F3E9-4852-8B82-2DA2F2D8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SRKV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8</cp:revision>
  <dcterms:created xsi:type="dcterms:W3CDTF">2016-08-17T05:56:00Z</dcterms:created>
  <dcterms:modified xsi:type="dcterms:W3CDTF">2016-08-17T06:03:00Z</dcterms:modified>
</cp:coreProperties>
</file>