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AD" w:rsidRPr="00F237A2" w:rsidRDefault="003C36AD" w:rsidP="00F237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37A2">
        <w:rPr>
          <w:rFonts w:ascii="Times New Roman" w:hAnsi="Times New Roman" w:cs="Times New Roman"/>
          <w:b/>
          <w:bCs/>
          <w:sz w:val="26"/>
          <w:szCs w:val="26"/>
        </w:rPr>
        <w:t>SRI RAMAKRISHNA MISSION VIDYALAYA COLLEGE OF ARTS &amp; SCIENCE, (AUTONOMOUS), COIMBATORE - 641 020.</w:t>
      </w:r>
    </w:p>
    <w:p w:rsidR="003C36AD" w:rsidRPr="00F237A2" w:rsidRDefault="003C36AD" w:rsidP="00F237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36AD" w:rsidRPr="00F237A2" w:rsidRDefault="003C36AD" w:rsidP="00F237A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237A2">
        <w:rPr>
          <w:rFonts w:ascii="Times New Roman" w:hAnsi="Times New Roman" w:cs="Times New Roman"/>
          <w:b/>
          <w:bCs/>
          <w:sz w:val="26"/>
          <w:szCs w:val="26"/>
        </w:rPr>
        <w:t>For candidates admitted from academic year 2013-14 onwards under New CBCS.</w:t>
      </w:r>
    </w:p>
    <w:p w:rsidR="003C36AD" w:rsidRPr="00F237A2" w:rsidRDefault="003C36AD" w:rsidP="00F237A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C36AD" w:rsidRPr="00F237A2" w:rsidRDefault="003C36AD" w:rsidP="00F237A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237A2">
        <w:rPr>
          <w:rFonts w:ascii="Times New Roman" w:hAnsi="Times New Roman" w:cs="Times New Roman"/>
          <w:b/>
          <w:bCs/>
          <w:sz w:val="26"/>
          <w:szCs w:val="26"/>
        </w:rPr>
        <w:t>Programme:</w:t>
      </w:r>
      <w:r w:rsidRPr="00F237A2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B.Com </w:t>
      </w:r>
      <w:r w:rsidRPr="00F237A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237A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237A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237A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237A2">
        <w:rPr>
          <w:rFonts w:ascii="Times New Roman" w:hAnsi="Times New Roman" w:cs="Times New Roman"/>
          <w:b/>
          <w:bCs/>
          <w:sz w:val="26"/>
          <w:szCs w:val="26"/>
        </w:rPr>
        <w:tab/>
        <w:t>Subject Code</w:t>
      </w:r>
      <w:r w:rsidRPr="00F237A2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: 4ALT4 </w:t>
      </w:r>
    </w:p>
    <w:p w:rsidR="003C36AD" w:rsidRPr="00F237A2" w:rsidRDefault="003C36AD" w:rsidP="00F237A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C36AD" w:rsidRPr="00F237A2" w:rsidRDefault="003C36AD" w:rsidP="00F237A2">
      <w:pPr>
        <w:pStyle w:val="BodyText"/>
        <w:spacing w:after="0"/>
        <w:rPr>
          <w:b/>
          <w:bCs/>
          <w:sz w:val="26"/>
          <w:szCs w:val="26"/>
        </w:rPr>
      </w:pPr>
      <w:r w:rsidRPr="00F237A2">
        <w:rPr>
          <w:b/>
          <w:bCs/>
          <w:sz w:val="26"/>
          <w:szCs w:val="26"/>
        </w:rPr>
        <w:t>Course Title</w:t>
      </w:r>
      <w:r w:rsidRPr="00F237A2">
        <w:rPr>
          <w:b/>
          <w:bCs/>
          <w:sz w:val="26"/>
          <w:szCs w:val="26"/>
        </w:rPr>
        <w:tab/>
        <w:t xml:space="preserve">: PART III – ALLIED - 4 – BANKING THEORY LAW &amp; </w:t>
      </w:r>
    </w:p>
    <w:p w:rsidR="003C36AD" w:rsidRPr="00F237A2" w:rsidRDefault="003C36AD" w:rsidP="00F237A2">
      <w:pPr>
        <w:pStyle w:val="BodyText"/>
        <w:spacing w:after="0"/>
        <w:ind w:left="5760" w:firstLine="720"/>
        <w:rPr>
          <w:b/>
          <w:bCs/>
          <w:sz w:val="26"/>
          <w:szCs w:val="26"/>
        </w:rPr>
      </w:pPr>
      <w:r w:rsidRPr="00F237A2">
        <w:rPr>
          <w:b/>
          <w:bCs/>
          <w:sz w:val="26"/>
          <w:szCs w:val="26"/>
        </w:rPr>
        <w:t>PRACTICE</w:t>
      </w:r>
    </w:p>
    <w:p w:rsidR="003C36AD" w:rsidRPr="00F237A2" w:rsidRDefault="003C36AD" w:rsidP="00F237A2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6"/>
          <w:szCs w:val="26"/>
        </w:rPr>
      </w:pPr>
      <w:r w:rsidRPr="00F237A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237A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237A2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3C36AD" w:rsidRPr="00F237A2" w:rsidRDefault="003C36AD" w:rsidP="00F237A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237A2">
        <w:rPr>
          <w:rFonts w:ascii="Times New Roman" w:hAnsi="Times New Roman" w:cs="Times New Roman"/>
          <w:b/>
          <w:bCs/>
          <w:sz w:val="26"/>
          <w:szCs w:val="26"/>
        </w:rPr>
        <w:t>Year</w:t>
      </w:r>
      <w:r w:rsidRPr="00F237A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237A2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: II                      </w:t>
      </w:r>
      <w:r w:rsidRPr="00F237A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237A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237A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237A2">
        <w:rPr>
          <w:rFonts w:ascii="Times New Roman" w:hAnsi="Times New Roman" w:cs="Times New Roman"/>
          <w:b/>
          <w:bCs/>
          <w:sz w:val="26"/>
          <w:szCs w:val="26"/>
        </w:rPr>
        <w:tab/>
        <w:t>Semester</w:t>
      </w:r>
      <w:r w:rsidRPr="00F237A2">
        <w:rPr>
          <w:rFonts w:ascii="Times New Roman" w:hAnsi="Times New Roman" w:cs="Times New Roman"/>
          <w:b/>
          <w:bCs/>
          <w:sz w:val="26"/>
          <w:szCs w:val="26"/>
        </w:rPr>
        <w:tab/>
        <w:t>:  IV</w:t>
      </w:r>
    </w:p>
    <w:p w:rsidR="003C36AD" w:rsidRPr="00F237A2" w:rsidRDefault="003C36AD" w:rsidP="00F237A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C36AD" w:rsidRPr="00F237A2" w:rsidRDefault="003C36AD" w:rsidP="00F237A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237A2">
        <w:rPr>
          <w:rFonts w:ascii="Times New Roman" w:hAnsi="Times New Roman" w:cs="Times New Roman"/>
          <w:b/>
          <w:bCs/>
          <w:sz w:val="26"/>
          <w:szCs w:val="26"/>
        </w:rPr>
        <w:t>____6_____ Hours / Week</w:t>
      </w:r>
      <w:r w:rsidRPr="00F237A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237A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237A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237A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237A2">
        <w:rPr>
          <w:rFonts w:ascii="Times New Roman" w:hAnsi="Times New Roman" w:cs="Times New Roman"/>
          <w:b/>
          <w:bCs/>
          <w:sz w:val="26"/>
          <w:szCs w:val="26"/>
        </w:rPr>
        <w:tab/>
        <w:t>___5_____ Credits</w:t>
      </w:r>
    </w:p>
    <w:p w:rsidR="003C36AD" w:rsidRPr="00F237A2" w:rsidRDefault="003C36AD" w:rsidP="00F237A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C36AD" w:rsidRPr="00F237A2" w:rsidRDefault="003C36AD" w:rsidP="00F237A2">
      <w:pPr>
        <w:pStyle w:val="BodyText"/>
        <w:spacing w:after="0"/>
        <w:jc w:val="both"/>
        <w:rPr>
          <w:sz w:val="26"/>
          <w:szCs w:val="26"/>
        </w:rPr>
      </w:pPr>
      <w:r w:rsidRPr="00F237A2">
        <w:rPr>
          <w:b/>
          <w:bCs/>
          <w:sz w:val="26"/>
          <w:szCs w:val="26"/>
        </w:rPr>
        <w:t>UNIT-</w:t>
      </w:r>
      <w:r w:rsidRPr="00F237A2">
        <w:rPr>
          <w:sz w:val="26"/>
          <w:szCs w:val="26"/>
        </w:rPr>
        <w:t xml:space="preserve">I </w:t>
      </w:r>
    </w:p>
    <w:p w:rsidR="003C36AD" w:rsidRPr="00F237A2" w:rsidRDefault="003C36AD" w:rsidP="00F237A2">
      <w:pPr>
        <w:pStyle w:val="BodyText"/>
        <w:spacing w:after="0"/>
        <w:ind w:firstLine="720"/>
        <w:jc w:val="both"/>
        <w:rPr>
          <w:b/>
          <w:bCs/>
          <w:sz w:val="26"/>
          <w:szCs w:val="26"/>
        </w:rPr>
      </w:pPr>
      <w:r w:rsidRPr="00F237A2">
        <w:rPr>
          <w:sz w:val="26"/>
          <w:szCs w:val="26"/>
        </w:rPr>
        <w:t>Concept and Functions of Banking – Classification of Banks – Credit Creation by Commercial Banks.</w:t>
      </w:r>
    </w:p>
    <w:p w:rsidR="003C36AD" w:rsidRPr="00F237A2" w:rsidRDefault="003C36AD" w:rsidP="00F237A2">
      <w:pPr>
        <w:pStyle w:val="BodyText"/>
        <w:spacing w:after="0"/>
        <w:jc w:val="both"/>
        <w:rPr>
          <w:sz w:val="26"/>
          <w:szCs w:val="26"/>
        </w:rPr>
      </w:pPr>
    </w:p>
    <w:p w:rsidR="003C36AD" w:rsidRPr="00F237A2" w:rsidRDefault="003C36AD" w:rsidP="00F237A2">
      <w:pPr>
        <w:pStyle w:val="BodyText"/>
        <w:spacing w:after="0"/>
        <w:jc w:val="both"/>
        <w:rPr>
          <w:b/>
          <w:bCs/>
          <w:sz w:val="26"/>
          <w:szCs w:val="26"/>
        </w:rPr>
      </w:pPr>
      <w:r w:rsidRPr="00F237A2">
        <w:rPr>
          <w:b/>
          <w:bCs/>
          <w:sz w:val="26"/>
          <w:szCs w:val="26"/>
        </w:rPr>
        <w:t>UNIT-II</w:t>
      </w:r>
    </w:p>
    <w:p w:rsidR="003C36AD" w:rsidRPr="00F237A2" w:rsidRDefault="003C36AD" w:rsidP="00F237A2">
      <w:pPr>
        <w:pStyle w:val="BodyText"/>
        <w:spacing w:after="0"/>
        <w:ind w:firstLine="720"/>
        <w:jc w:val="both"/>
        <w:rPr>
          <w:sz w:val="26"/>
          <w:szCs w:val="26"/>
        </w:rPr>
      </w:pPr>
      <w:r w:rsidRPr="00F237A2">
        <w:rPr>
          <w:sz w:val="26"/>
          <w:szCs w:val="26"/>
        </w:rPr>
        <w:t>Central Bank - Function – Credit Control Measures- Quantitative and Selective Credit Control Measures – Role of RBI in regulating and controlling banks.</w:t>
      </w:r>
    </w:p>
    <w:p w:rsidR="003C36AD" w:rsidRPr="00F237A2" w:rsidRDefault="003C36AD" w:rsidP="00F237A2">
      <w:pPr>
        <w:pStyle w:val="BodyText"/>
        <w:spacing w:after="0"/>
        <w:jc w:val="both"/>
        <w:rPr>
          <w:sz w:val="26"/>
          <w:szCs w:val="26"/>
        </w:rPr>
      </w:pPr>
    </w:p>
    <w:p w:rsidR="003C36AD" w:rsidRPr="00F237A2" w:rsidRDefault="003C36AD" w:rsidP="00F237A2">
      <w:pPr>
        <w:pStyle w:val="BodyText"/>
        <w:spacing w:after="0"/>
        <w:jc w:val="both"/>
        <w:rPr>
          <w:b/>
          <w:bCs/>
          <w:sz w:val="26"/>
          <w:szCs w:val="26"/>
        </w:rPr>
      </w:pPr>
      <w:r w:rsidRPr="00F237A2">
        <w:rPr>
          <w:b/>
          <w:bCs/>
          <w:sz w:val="26"/>
          <w:szCs w:val="26"/>
        </w:rPr>
        <w:t>UNIT-III</w:t>
      </w:r>
    </w:p>
    <w:p w:rsidR="003C36AD" w:rsidRPr="00F237A2" w:rsidRDefault="003C36AD" w:rsidP="00F237A2">
      <w:pPr>
        <w:pStyle w:val="BodyText"/>
        <w:spacing w:after="0"/>
        <w:ind w:firstLine="720"/>
        <w:jc w:val="both"/>
        <w:rPr>
          <w:sz w:val="26"/>
          <w:szCs w:val="26"/>
        </w:rPr>
      </w:pPr>
      <w:r w:rsidRPr="00F237A2">
        <w:rPr>
          <w:sz w:val="26"/>
          <w:szCs w:val="26"/>
        </w:rPr>
        <w:t>Recent Trends in Indian Banking – Automated Teller Machine – Merchant Banking – Credit Card - E-banking; Privatization of Banks.</w:t>
      </w:r>
    </w:p>
    <w:p w:rsidR="003C36AD" w:rsidRPr="00F237A2" w:rsidRDefault="003C36AD" w:rsidP="00F237A2">
      <w:pPr>
        <w:pStyle w:val="BodyText"/>
        <w:spacing w:after="0"/>
        <w:jc w:val="both"/>
        <w:rPr>
          <w:sz w:val="26"/>
          <w:szCs w:val="26"/>
        </w:rPr>
      </w:pPr>
    </w:p>
    <w:p w:rsidR="003C36AD" w:rsidRPr="00F237A2" w:rsidRDefault="003C36AD" w:rsidP="00F237A2">
      <w:pPr>
        <w:pStyle w:val="BodyText"/>
        <w:spacing w:after="0"/>
        <w:jc w:val="both"/>
        <w:rPr>
          <w:b/>
          <w:bCs/>
          <w:sz w:val="26"/>
          <w:szCs w:val="26"/>
        </w:rPr>
      </w:pPr>
      <w:r w:rsidRPr="00F237A2">
        <w:rPr>
          <w:b/>
          <w:bCs/>
          <w:sz w:val="26"/>
          <w:szCs w:val="26"/>
        </w:rPr>
        <w:t>UNIT-IV</w:t>
      </w:r>
    </w:p>
    <w:p w:rsidR="003C36AD" w:rsidRPr="00F237A2" w:rsidRDefault="003C36AD" w:rsidP="00F237A2">
      <w:pPr>
        <w:pStyle w:val="BodyText"/>
        <w:spacing w:after="0"/>
        <w:ind w:firstLine="720"/>
        <w:jc w:val="both"/>
        <w:rPr>
          <w:sz w:val="26"/>
          <w:szCs w:val="26"/>
        </w:rPr>
      </w:pPr>
      <w:r w:rsidRPr="00F237A2">
        <w:rPr>
          <w:sz w:val="26"/>
          <w:szCs w:val="26"/>
        </w:rPr>
        <w:t xml:space="preserve">Cheque – Characteristics – Drafting of Cheque - Crossing of Cheque – Material Alteration – Endorsement – Marking of Cheque – Dishonour. </w:t>
      </w:r>
    </w:p>
    <w:p w:rsidR="003C36AD" w:rsidRPr="00F237A2" w:rsidRDefault="003C36AD" w:rsidP="00F237A2">
      <w:pPr>
        <w:pStyle w:val="BodyText"/>
        <w:spacing w:after="0"/>
        <w:jc w:val="both"/>
        <w:rPr>
          <w:sz w:val="26"/>
          <w:szCs w:val="26"/>
        </w:rPr>
      </w:pPr>
    </w:p>
    <w:p w:rsidR="003C36AD" w:rsidRPr="00F237A2" w:rsidRDefault="003C36AD" w:rsidP="00F237A2">
      <w:pPr>
        <w:pStyle w:val="BodyText"/>
        <w:spacing w:after="0"/>
        <w:jc w:val="both"/>
        <w:rPr>
          <w:b/>
          <w:bCs/>
          <w:sz w:val="26"/>
          <w:szCs w:val="26"/>
        </w:rPr>
      </w:pPr>
      <w:r w:rsidRPr="00F237A2">
        <w:rPr>
          <w:b/>
          <w:bCs/>
          <w:sz w:val="26"/>
          <w:szCs w:val="26"/>
        </w:rPr>
        <w:t>UNIT-V</w:t>
      </w:r>
    </w:p>
    <w:p w:rsidR="003C36AD" w:rsidRPr="00F237A2" w:rsidRDefault="003C36AD" w:rsidP="00F237A2">
      <w:pPr>
        <w:pStyle w:val="BodyText"/>
        <w:spacing w:after="0"/>
        <w:ind w:firstLine="720"/>
        <w:jc w:val="both"/>
        <w:rPr>
          <w:sz w:val="26"/>
          <w:szCs w:val="26"/>
        </w:rPr>
      </w:pPr>
      <w:r w:rsidRPr="00F237A2">
        <w:rPr>
          <w:sz w:val="26"/>
          <w:szCs w:val="26"/>
        </w:rPr>
        <w:t>Loans and Advances – Principles of Sound lending – Modes of Creating Charge-Lien, Pledge -  Hypothecation and Mortgage – Advances against Collateral Securities.</w:t>
      </w:r>
    </w:p>
    <w:p w:rsidR="003C36AD" w:rsidRPr="00F237A2" w:rsidRDefault="003C36AD" w:rsidP="00F237A2">
      <w:pPr>
        <w:pStyle w:val="BodyText"/>
        <w:spacing w:after="0"/>
        <w:jc w:val="both"/>
        <w:rPr>
          <w:sz w:val="26"/>
          <w:szCs w:val="26"/>
        </w:rPr>
      </w:pPr>
    </w:p>
    <w:p w:rsidR="003C36AD" w:rsidRPr="00F237A2" w:rsidRDefault="003C36AD" w:rsidP="00F237A2">
      <w:pPr>
        <w:pStyle w:val="BodyText"/>
        <w:spacing w:after="0"/>
        <w:jc w:val="both"/>
        <w:rPr>
          <w:sz w:val="26"/>
          <w:szCs w:val="26"/>
        </w:rPr>
      </w:pPr>
      <w:r w:rsidRPr="00F237A2">
        <w:rPr>
          <w:b/>
          <w:bCs/>
          <w:sz w:val="26"/>
          <w:szCs w:val="26"/>
        </w:rPr>
        <w:t>TEXT BOOKS</w:t>
      </w:r>
      <w:r w:rsidRPr="00F237A2">
        <w:rPr>
          <w:sz w:val="26"/>
          <w:szCs w:val="26"/>
        </w:rPr>
        <w:t>:</w:t>
      </w:r>
    </w:p>
    <w:p w:rsidR="003C36AD" w:rsidRPr="00F237A2" w:rsidRDefault="003C36AD" w:rsidP="00F237A2">
      <w:pPr>
        <w:pStyle w:val="BodyText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F237A2">
        <w:rPr>
          <w:sz w:val="26"/>
          <w:szCs w:val="26"/>
        </w:rPr>
        <w:t xml:space="preserve">Banking Theory Law and practice – Gordan and Natarajan </w:t>
      </w:r>
    </w:p>
    <w:p w:rsidR="003C36AD" w:rsidRPr="00F237A2" w:rsidRDefault="003C36AD" w:rsidP="00F237A2">
      <w:pPr>
        <w:pStyle w:val="BodyText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F237A2">
        <w:rPr>
          <w:sz w:val="26"/>
          <w:szCs w:val="26"/>
        </w:rPr>
        <w:t xml:space="preserve">Indian Banking - Natarajan. S &amp; Parameswaran.R </w:t>
      </w:r>
    </w:p>
    <w:p w:rsidR="003C36AD" w:rsidRPr="00F237A2" w:rsidRDefault="003C36AD" w:rsidP="00F237A2">
      <w:pPr>
        <w:pStyle w:val="BodyText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F237A2">
        <w:rPr>
          <w:sz w:val="26"/>
          <w:szCs w:val="26"/>
        </w:rPr>
        <w:t>Banking law and practice – K.P Kandhasami</w:t>
      </w:r>
    </w:p>
    <w:p w:rsidR="003C36AD" w:rsidRPr="00F237A2" w:rsidRDefault="003C36AD" w:rsidP="00F237A2">
      <w:pPr>
        <w:pStyle w:val="BodyText"/>
        <w:spacing w:after="0"/>
        <w:ind w:left="360"/>
        <w:jc w:val="both"/>
        <w:rPr>
          <w:sz w:val="26"/>
          <w:szCs w:val="26"/>
        </w:rPr>
      </w:pPr>
    </w:p>
    <w:p w:rsidR="003C36AD" w:rsidRPr="00F237A2" w:rsidRDefault="003C36AD" w:rsidP="00F237A2">
      <w:pPr>
        <w:pStyle w:val="BodyText"/>
        <w:spacing w:after="0"/>
        <w:jc w:val="both"/>
        <w:rPr>
          <w:sz w:val="26"/>
          <w:szCs w:val="26"/>
        </w:rPr>
      </w:pPr>
      <w:r w:rsidRPr="00F237A2">
        <w:rPr>
          <w:b/>
          <w:bCs/>
          <w:sz w:val="26"/>
          <w:szCs w:val="26"/>
        </w:rPr>
        <w:t>REFERNCE BOOKS</w:t>
      </w:r>
      <w:r w:rsidRPr="00F237A2">
        <w:rPr>
          <w:sz w:val="26"/>
          <w:szCs w:val="26"/>
        </w:rPr>
        <w:t>:</w:t>
      </w:r>
    </w:p>
    <w:p w:rsidR="003C36AD" w:rsidRPr="00F237A2" w:rsidRDefault="003C36AD" w:rsidP="00F237A2">
      <w:pPr>
        <w:pStyle w:val="BodyText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F237A2">
        <w:rPr>
          <w:sz w:val="26"/>
          <w:szCs w:val="26"/>
        </w:rPr>
        <w:t>Banking law and Practice - S.N Maheswari</w:t>
      </w:r>
    </w:p>
    <w:p w:rsidR="003C36AD" w:rsidRPr="00F237A2" w:rsidRDefault="003C36AD" w:rsidP="00F237A2">
      <w:pPr>
        <w:pStyle w:val="BodyText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F237A2">
        <w:rPr>
          <w:sz w:val="26"/>
          <w:szCs w:val="26"/>
        </w:rPr>
        <w:t>Banking theory law and practice – Sundaram and Varshney.</w:t>
      </w:r>
    </w:p>
    <w:p w:rsidR="003C36AD" w:rsidRPr="00F237A2" w:rsidRDefault="003C36AD" w:rsidP="00F237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C36AD" w:rsidRPr="00F237A2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2280"/>
    <w:multiLevelType w:val="hybridMultilevel"/>
    <w:tmpl w:val="63B6D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D53E5"/>
    <w:multiLevelType w:val="hybridMultilevel"/>
    <w:tmpl w:val="EAFC89A4"/>
    <w:lvl w:ilvl="0" w:tplc="E676E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34D0C"/>
    <w:multiLevelType w:val="hybridMultilevel"/>
    <w:tmpl w:val="7BA4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4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A0FC4"/>
    <w:multiLevelType w:val="hybridMultilevel"/>
    <w:tmpl w:val="9D042364"/>
    <w:lvl w:ilvl="0" w:tplc="29B8D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010D73"/>
    <w:rsid w:val="001472BE"/>
    <w:rsid w:val="00155E5C"/>
    <w:rsid w:val="001E1FB7"/>
    <w:rsid w:val="00286A37"/>
    <w:rsid w:val="00357B62"/>
    <w:rsid w:val="003C36AD"/>
    <w:rsid w:val="006E5EAC"/>
    <w:rsid w:val="00A708E4"/>
    <w:rsid w:val="00B352C3"/>
    <w:rsid w:val="00B47036"/>
    <w:rsid w:val="00E630AA"/>
    <w:rsid w:val="00F237A2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  <w:style w:type="paragraph" w:styleId="BodyText">
    <w:name w:val="Body Text"/>
    <w:basedOn w:val="Normal"/>
    <w:link w:val="BodyTextChar1"/>
    <w:uiPriority w:val="99"/>
    <w:rsid w:val="00F237A2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4772"/>
    <w:rPr>
      <w:rFonts w:cs="Calibri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237A2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207</Words>
  <Characters>1182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7</cp:revision>
  <dcterms:created xsi:type="dcterms:W3CDTF">2016-08-17T05:56:00Z</dcterms:created>
  <dcterms:modified xsi:type="dcterms:W3CDTF">2016-08-30T03:56:00Z</dcterms:modified>
</cp:coreProperties>
</file>